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b/>
          <w:sz w:val="24"/>
          <w:szCs w:val="24"/>
          <w:lang w:val="ro-RO"/>
        </w:rPr>
        <w:t>Anexa nr.2</w:t>
      </w:r>
    </w:p>
    <w:p w:rsidR="008B1272" w:rsidRPr="009D06C1" w:rsidRDefault="008B1272" w:rsidP="008B1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D06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la Regulamentul privind auditul persoanelor </w:t>
      </w:r>
    </w:p>
    <w:p w:rsidR="008B1272" w:rsidRPr="009D06C1" w:rsidRDefault="008B1272" w:rsidP="008B1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D06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licențiate și autorizate pe piaţa de capital</w:t>
      </w: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DECLARAŢIE</w:t>
      </w: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 xml:space="preserve">Subsemnatul ............... (numele şi prenumele), reprezentant al ............... </w:t>
      </w:r>
      <w:r w:rsidRPr="009D06C1">
        <w:rPr>
          <w:rFonts w:ascii="Times New Roman" w:hAnsi="Times New Roman" w:cs="Times New Roman"/>
          <w:i/>
          <w:sz w:val="24"/>
          <w:szCs w:val="24"/>
          <w:lang w:val="ro-RO"/>
        </w:rPr>
        <w:t>(denumirea entității de audit)</w:t>
      </w:r>
      <w:r w:rsidRPr="009D06C1">
        <w:rPr>
          <w:rFonts w:ascii="Times New Roman" w:hAnsi="Times New Roman" w:cs="Times New Roman"/>
          <w:sz w:val="24"/>
          <w:szCs w:val="24"/>
          <w:lang w:val="ro-RO"/>
        </w:rPr>
        <w:t xml:space="preserve">, entitate de audit confirmată pentru realizarea auditului SF / auditului IT / auditului SAD </w:t>
      </w:r>
      <w:r w:rsidRPr="009D06C1">
        <w:rPr>
          <w:rFonts w:ascii="Times New Roman" w:hAnsi="Times New Roman" w:cs="Times New Roman"/>
          <w:i/>
          <w:sz w:val="24"/>
          <w:szCs w:val="24"/>
          <w:lang w:val="ro-RO"/>
        </w:rPr>
        <w:t xml:space="preserve">(necesarul de subliniat) </w:t>
      </w:r>
      <w:r w:rsidRPr="009D06C1">
        <w:rPr>
          <w:rFonts w:ascii="Times New Roman" w:hAnsi="Times New Roman" w:cs="Times New Roman"/>
          <w:sz w:val="24"/>
          <w:szCs w:val="24"/>
          <w:lang w:val="ro-RO"/>
        </w:rPr>
        <w:t xml:space="preserve">la entitatea.................. </w:t>
      </w:r>
      <w:r w:rsidRPr="009D06C1">
        <w:rPr>
          <w:rFonts w:ascii="Times New Roman" w:hAnsi="Times New Roman" w:cs="Times New Roman"/>
          <w:i/>
          <w:sz w:val="24"/>
          <w:szCs w:val="24"/>
          <w:lang w:val="ro-RO"/>
        </w:rPr>
        <w:t>(denumirea entităţii auditate)</w:t>
      </w:r>
      <w:r w:rsidRPr="009D06C1">
        <w:rPr>
          <w:rFonts w:ascii="Times New Roman" w:hAnsi="Times New Roman" w:cs="Times New Roman"/>
          <w:sz w:val="24"/>
          <w:szCs w:val="24"/>
          <w:lang w:val="ro-RO"/>
        </w:rPr>
        <w:t>, declar că auditorii care vor efectua misiunea de audit la entitatea menționată nu se află în vreuna dintre situaţiile de încălcare a cerinței de independență prevăzute de legislaţia în vigoare și prezentul Regulament.</w:t>
      </w: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Data ..................</w:t>
      </w: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Numele şi prenumele ...................</w:t>
      </w: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i/>
          <w:sz w:val="24"/>
          <w:szCs w:val="24"/>
          <w:lang w:val="ro-RO"/>
        </w:rPr>
        <w:t>Această declaraţie va fi completată şi semnată de reprezentantul entității de audit care a fost confirmată de a efectua misiunea de audit la entitatea auditată. Nu sunt acceptate declaraţiile semnate prin reprezentare.</w:t>
      </w: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1272" w:rsidRPr="009D06C1" w:rsidRDefault="008B1272" w:rsidP="008B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400EB" w:rsidRDefault="004400EB"/>
    <w:sectPr w:rsidR="004400EB" w:rsidSect="00440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272"/>
    <w:rsid w:val="004400EB"/>
    <w:rsid w:val="008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7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2019-01-02T07:15:00Z</dcterms:created>
  <dcterms:modified xsi:type="dcterms:W3CDTF">2019-01-02T07:15:00Z</dcterms:modified>
</cp:coreProperties>
</file>